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EA2B0F">
        <w:rPr>
          <w:sz w:val="28"/>
        </w:rPr>
        <w:t>5-582-2203-2</w:t>
      </w:r>
      <w:r w:rsidR="0082698E">
        <w:rPr>
          <w:sz w:val="28"/>
        </w:rPr>
        <w:t>02</w:t>
      </w:r>
      <w:r w:rsidR="00EA2B0F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82698E">
        <w:rPr>
          <w:bCs/>
          <w:sz w:val="28"/>
        </w:rPr>
        <w:t>2713</w:t>
      </w:r>
      <w:r w:rsidR="002D1A06">
        <w:rPr>
          <w:bCs/>
          <w:sz w:val="28"/>
        </w:rPr>
        <w:t>-</w:t>
      </w:r>
      <w:r w:rsidR="0082698E">
        <w:rPr>
          <w:bCs/>
          <w:sz w:val="28"/>
        </w:rPr>
        <w:t>67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EA2B0F">
        <w:rPr>
          <w:sz w:val="28"/>
          <w:szCs w:val="28"/>
        </w:rPr>
        <w:t xml:space="preserve">Битюцкой Виктории Афонасьевны, </w:t>
      </w:r>
      <w:r w:rsidR="00D950FC">
        <w:rPr>
          <w:sz w:val="28"/>
          <w:szCs w:val="28"/>
        </w:rPr>
        <w:t>*</w:t>
      </w:r>
      <w:r w:rsidR="0082698E">
        <w:rPr>
          <w:sz w:val="28"/>
          <w:szCs w:val="28"/>
        </w:rPr>
        <w:t xml:space="preserve"> года рождения, уроженки</w:t>
      </w:r>
      <w:r w:rsidR="00EA2B0F">
        <w:rPr>
          <w:sz w:val="28"/>
          <w:szCs w:val="28"/>
        </w:rPr>
        <w:t xml:space="preserve"> </w:t>
      </w:r>
      <w:r w:rsidR="00D950FC">
        <w:rPr>
          <w:sz w:val="28"/>
          <w:szCs w:val="28"/>
        </w:rPr>
        <w:t>*</w:t>
      </w:r>
      <w:r w:rsidR="00EA2B0F">
        <w:rPr>
          <w:sz w:val="28"/>
          <w:szCs w:val="28"/>
        </w:rPr>
        <w:t>, граждан</w:t>
      </w:r>
      <w:r w:rsidR="006A0520">
        <w:rPr>
          <w:sz w:val="28"/>
          <w:szCs w:val="28"/>
        </w:rPr>
        <w:t>ки</w:t>
      </w:r>
      <w:r w:rsidR="00EA2B0F">
        <w:rPr>
          <w:sz w:val="28"/>
          <w:szCs w:val="28"/>
        </w:rPr>
        <w:t xml:space="preserve"> Российской Федерации, работающе</w:t>
      </w:r>
      <w:r w:rsidR="0082698E">
        <w:rPr>
          <w:sz w:val="28"/>
          <w:szCs w:val="28"/>
        </w:rPr>
        <w:t>й</w:t>
      </w:r>
      <w:r w:rsidR="00EA2B0F">
        <w:rPr>
          <w:sz w:val="28"/>
          <w:szCs w:val="28"/>
        </w:rPr>
        <w:t xml:space="preserve"> директором общества с ограниченной ответственностью «Спортклуб», находящегося по адресу: ХМАО-Югра, </w:t>
      </w:r>
      <w:r w:rsidR="00D950FC">
        <w:rPr>
          <w:sz w:val="28"/>
          <w:szCs w:val="28"/>
        </w:rPr>
        <w:t>*</w:t>
      </w:r>
      <w:r w:rsidR="006A0520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EA2B0F">
        <w:rPr>
          <w:sz w:val="28"/>
          <w:szCs w:val="28"/>
        </w:rPr>
        <w:t>Битюцкая В.А.</w:t>
      </w:r>
      <w:r w:rsidR="00F31360">
        <w:rPr>
          <w:sz w:val="28"/>
          <w:szCs w:val="28"/>
        </w:rPr>
        <w:t xml:space="preserve">, являясь должностным лицом – </w:t>
      </w:r>
      <w:r w:rsidR="00EA2B0F">
        <w:rPr>
          <w:sz w:val="28"/>
          <w:szCs w:val="28"/>
        </w:rPr>
        <w:t>директором</w:t>
      </w:r>
      <w:r w:rsidR="00F31360">
        <w:rPr>
          <w:sz w:val="28"/>
          <w:szCs w:val="28"/>
        </w:rPr>
        <w:t xml:space="preserve"> общества с ограниченной ответственностью «</w:t>
      </w:r>
      <w:r w:rsidR="00EA2B0F">
        <w:rPr>
          <w:sz w:val="28"/>
          <w:szCs w:val="28"/>
        </w:rPr>
        <w:t>Спортклуб</w:t>
      </w:r>
      <w:r w:rsidR="00F31360">
        <w:rPr>
          <w:sz w:val="28"/>
          <w:szCs w:val="28"/>
        </w:rPr>
        <w:t xml:space="preserve">», находящегося по адресу: </w:t>
      </w:r>
      <w:r w:rsidR="00EA2B0F">
        <w:rPr>
          <w:sz w:val="28"/>
          <w:szCs w:val="28"/>
        </w:rPr>
        <w:t>ХМАО-Югра, г. Няган</w:t>
      </w:r>
      <w:r w:rsidR="006A0520">
        <w:rPr>
          <w:sz w:val="28"/>
          <w:szCs w:val="28"/>
        </w:rPr>
        <w:t>ь, ул. 30 лет Победы, дом 13, к.</w:t>
      </w:r>
      <w:r w:rsidR="00EA2B0F">
        <w:rPr>
          <w:sz w:val="28"/>
          <w:szCs w:val="28"/>
        </w:rPr>
        <w:t xml:space="preserve"> 2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82698E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>в Межрайонную ИФНС России №2 по Ханты-Мансийскому автономному округу – Югре</w:t>
      </w:r>
      <w:r w:rsidRPr="00B809B9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EA2B0F">
        <w:rPr>
          <w:color w:val="auto"/>
          <w:spacing w:val="-2"/>
          <w:sz w:val="28"/>
          <w:szCs w:val="28"/>
        </w:rPr>
        <w:t>Битюцкая В.А.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82698E">
        <w:rPr>
          <w:color w:val="auto"/>
          <w:spacing w:val="-2"/>
          <w:sz w:val="28"/>
          <w:szCs w:val="28"/>
          <w:lang w:val="x-none"/>
        </w:rPr>
        <w:t>на рассмотрение дела не явилась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 w:rsidRPr="00F53659">
        <w:rPr>
          <w:color w:val="auto"/>
          <w:spacing w:val="-2"/>
          <w:sz w:val="28"/>
          <w:szCs w:val="28"/>
          <w:lang w:val="x-none"/>
        </w:rP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 w:rsidRPr="00F53659">
        <w:rPr>
          <w:color w:val="auto"/>
          <w:spacing w:val="-2"/>
          <w:sz w:val="28"/>
          <w:szCs w:val="28"/>
          <w:lang w:val="x-none"/>
        </w:rPr>
        <w:t>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</w:t>
      </w:r>
      <w:r w:rsidRPr="00193BA3">
        <w:rPr>
          <w:sz w:val="28"/>
        </w:rPr>
        <w:t>ым рассмотреть дело в отсутствии должностного лица</w:t>
      </w:r>
      <w:r w:rsidR="00EA2B0F">
        <w:rPr>
          <w:sz w:val="28"/>
        </w:rPr>
        <w:t xml:space="preserve"> Битюцкой В.А.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</w:t>
      </w:r>
      <w:r w:rsidRPr="002E459F">
        <w:rPr>
          <w:bCs/>
          <w:sz w:val="28"/>
          <w:szCs w:val="28"/>
        </w:rPr>
        <w:t>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</w:t>
      </w:r>
      <w:r>
        <w:rPr>
          <w:bCs/>
          <w:sz w:val="28"/>
          <w:szCs w:val="28"/>
        </w:rPr>
        <w:t xml:space="preserve">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</w:t>
      </w:r>
      <w:r>
        <w:rPr>
          <w:bCs/>
          <w:sz w:val="28"/>
          <w:szCs w:val="28"/>
          <w:lang w:val="x-none"/>
        </w:rPr>
        <w:t>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EA2B0F">
        <w:rPr>
          <w:bCs/>
          <w:sz w:val="28"/>
          <w:szCs w:val="28"/>
        </w:rPr>
        <w:t>Битюцкая В.А.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82698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6A0520">
        <w:rPr>
          <w:sz w:val="28"/>
        </w:rPr>
        <w:t>Битюцкой В.А.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</w:t>
      </w:r>
      <w:r w:rsidRPr="00102A5D">
        <w:rPr>
          <w:sz w:val="28"/>
          <w:szCs w:val="28"/>
        </w:rPr>
        <w:t xml:space="preserve">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EA2B0F">
        <w:rPr>
          <w:sz w:val="28"/>
          <w:szCs w:val="28"/>
        </w:rPr>
        <w:t>1030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EA2B0F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EA2B0F">
        <w:rPr>
          <w:sz w:val="28"/>
          <w:szCs w:val="28"/>
        </w:rPr>
        <w:t xml:space="preserve"> Битюцкой В.А.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</w:t>
      </w:r>
      <w:r w:rsidRPr="00102A5D">
        <w:rPr>
          <w:sz w:val="28"/>
          <w:szCs w:val="28"/>
        </w:rPr>
        <w:t xml:space="preserve">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Выпиской из Единого государственного реестра юридических ли</w:t>
      </w:r>
      <w:r w:rsidRPr="005E1C3C">
        <w:rPr>
          <w:sz w:val="28"/>
          <w:szCs w:val="28"/>
        </w:rPr>
        <w:t xml:space="preserve">ц от </w:t>
      </w:r>
      <w:r w:rsidR="00EA2B0F">
        <w:rPr>
          <w:sz w:val="28"/>
          <w:szCs w:val="28"/>
        </w:rPr>
        <w:t>07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6A0520">
        <w:rPr>
          <w:sz w:val="28"/>
          <w:szCs w:val="28"/>
        </w:rPr>
        <w:t>директором</w:t>
      </w:r>
      <w:r w:rsidR="00F31360">
        <w:rPr>
          <w:sz w:val="28"/>
          <w:szCs w:val="28"/>
        </w:rPr>
        <w:t xml:space="preserve"> ООО «</w:t>
      </w:r>
      <w:r w:rsidR="00EA2B0F">
        <w:rPr>
          <w:sz w:val="28"/>
          <w:szCs w:val="28"/>
        </w:rPr>
        <w:t>Спортклуб</w:t>
      </w:r>
      <w:r w:rsidR="00F31360">
        <w:rPr>
          <w:sz w:val="28"/>
          <w:szCs w:val="28"/>
        </w:rPr>
        <w:t xml:space="preserve">» является </w:t>
      </w:r>
      <w:r w:rsidR="00EA2B0F">
        <w:rPr>
          <w:sz w:val="28"/>
          <w:szCs w:val="28"/>
        </w:rPr>
        <w:t>Битюцкая В</w:t>
      </w:r>
      <w:r w:rsidR="006A0520">
        <w:rPr>
          <w:sz w:val="28"/>
          <w:szCs w:val="28"/>
        </w:rPr>
        <w:t>.</w:t>
      </w:r>
      <w:r w:rsidR="00EA2B0F">
        <w:rPr>
          <w:sz w:val="28"/>
          <w:szCs w:val="28"/>
        </w:rPr>
        <w:t>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</w:t>
      </w:r>
      <w:r w:rsidRPr="00153A15">
        <w:rPr>
          <w:sz w:val="28"/>
          <w:szCs w:val="28"/>
        </w:rPr>
        <w:t xml:space="preserve"> должностного лица</w:t>
      </w:r>
      <w:r w:rsidR="00F31360">
        <w:rPr>
          <w:sz w:val="28"/>
          <w:szCs w:val="28"/>
        </w:rPr>
        <w:t xml:space="preserve"> Байрамова Ф. Р.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</w:t>
      </w:r>
      <w:r w:rsidRPr="00153A15">
        <w:rPr>
          <w:sz w:val="28"/>
          <w:szCs w:val="28"/>
        </w:rPr>
        <w:t>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EA2B0F">
        <w:rPr>
          <w:sz w:val="28"/>
          <w:szCs w:val="28"/>
        </w:rPr>
        <w:t xml:space="preserve"> Битюцкой В.А.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</w:t>
      </w:r>
      <w:r w:rsidRPr="00153A15">
        <w:rPr>
          <w:sz w:val="28"/>
          <w:szCs w:val="28"/>
        </w:rPr>
        <w:t>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</w:t>
      </w:r>
      <w:r w:rsidRPr="00153A15">
        <w:rPr>
          <w:sz w:val="28"/>
          <w:szCs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6A0520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82698E">
        <w:rPr>
          <w:sz w:val="28"/>
          <w:szCs w:val="28"/>
        </w:rPr>
        <w:t>Битюцкую Викторию Афонасьевну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82698E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</w:t>
      </w:r>
      <w:r w:rsidRPr="004913D4">
        <w:rPr>
          <w:sz w:val="28"/>
        </w:rPr>
        <w:t>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</w:t>
      </w:r>
      <w:r>
        <w:rPr>
          <w:sz w:val="28"/>
        </w:rPr>
        <w:t>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</w:t>
      </w:r>
      <w:r>
        <w:rPr>
          <w:sz w:val="28"/>
        </w:rPr>
        <w:t xml:space="preserve">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0FC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B6F21"/>
    <w:rsid w:val="004D7995"/>
    <w:rsid w:val="004E4FA4"/>
    <w:rsid w:val="00501652"/>
    <w:rsid w:val="00503953"/>
    <w:rsid w:val="0057284F"/>
    <w:rsid w:val="00585C49"/>
    <w:rsid w:val="005C1C20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A0520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2698E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A30ED6"/>
    <w:rsid w:val="00A55223"/>
    <w:rsid w:val="00A76D21"/>
    <w:rsid w:val="00A924A3"/>
    <w:rsid w:val="00AA22F1"/>
    <w:rsid w:val="00AB3008"/>
    <w:rsid w:val="00AB418A"/>
    <w:rsid w:val="00AB41EC"/>
    <w:rsid w:val="00B02E16"/>
    <w:rsid w:val="00B05005"/>
    <w:rsid w:val="00B0572F"/>
    <w:rsid w:val="00B26B56"/>
    <w:rsid w:val="00B53714"/>
    <w:rsid w:val="00B809B9"/>
    <w:rsid w:val="00B92402"/>
    <w:rsid w:val="00BC095B"/>
    <w:rsid w:val="00BD1E5F"/>
    <w:rsid w:val="00BE20B3"/>
    <w:rsid w:val="00BE395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950FC"/>
    <w:rsid w:val="00DA05D6"/>
    <w:rsid w:val="00DE5F16"/>
    <w:rsid w:val="00DE695A"/>
    <w:rsid w:val="00E6078A"/>
    <w:rsid w:val="00E67FB8"/>
    <w:rsid w:val="00E74589"/>
    <w:rsid w:val="00E76A73"/>
    <w:rsid w:val="00E9748B"/>
    <w:rsid w:val="00EA2B0F"/>
    <w:rsid w:val="00EB30AE"/>
    <w:rsid w:val="00EE323E"/>
    <w:rsid w:val="00F21399"/>
    <w:rsid w:val="00F2418D"/>
    <w:rsid w:val="00F2657D"/>
    <w:rsid w:val="00F31360"/>
    <w:rsid w:val="00F35FE4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250F-546C-4807-9DB5-4F5C08FD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